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08F" w:rsidRPr="007D108F" w:rsidRDefault="007D108F" w:rsidP="007D108F">
      <w:pPr>
        <w:jc w:val="center"/>
        <w:rPr>
          <w:rFonts w:ascii="ISHALinkpen Join" w:hAnsi="ISHALinkpen Join" w:cs="Arial"/>
          <w:b/>
          <w:sz w:val="26"/>
          <w:u w:val="single"/>
        </w:rPr>
      </w:pPr>
      <w:bookmarkStart w:id="0" w:name="_GoBack"/>
      <w:r w:rsidRPr="007D108F">
        <w:rPr>
          <w:rFonts w:ascii="ISHALinkpen Join" w:hAnsi="ISHALinkpen Join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-563245</wp:posOffset>
            </wp:positionH>
            <wp:positionV relativeFrom="paragraph">
              <wp:posOffset>-726440</wp:posOffset>
            </wp:positionV>
            <wp:extent cx="10144125" cy="7173368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emplate landscap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4125" cy="7173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7D108F">
        <w:rPr>
          <w:rFonts w:ascii="ISHALinkpen Join" w:hAnsi="ISHALinkpen Join" w:cs="Arial"/>
          <w:b/>
          <w:sz w:val="26"/>
          <w:u w:val="single"/>
        </w:rPr>
        <w:t>Year 3 Oak Academy resources</w:t>
      </w:r>
    </w:p>
    <w:tbl>
      <w:tblPr>
        <w:tblStyle w:val="TableGrid"/>
        <w:tblW w:w="14312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5244"/>
        <w:gridCol w:w="5245"/>
      </w:tblGrid>
      <w:tr w:rsidR="007D108F" w:rsidRPr="007D108F" w:rsidTr="007D108F">
        <w:tc>
          <w:tcPr>
            <w:tcW w:w="1129" w:type="dxa"/>
            <w:shd w:val="clear" w:color="auto" w:fill="EDEDED" w:themeFill="accent3" w:themeFillTint="33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b/>
                <w:sz w:val="20"/>
              </w:rPr>
            </w:pPr>
            <w:r w:rsidRPr="007D108F">
              <w:rPr>
                <w:rFonts w:ascii="ISHALinkpen Join" w:hAnsi="ISHALinkpen Join" w:cs="Arial"/>
                <w:b/>
                <w:sz w:val="20"/>
              </w:rPr>
              <w:t xml:space="preserve">Week </w:t>
            </w:r>
          </w:p>
        </w:tc>
        <w:tc>
          <w:tcPr>
            <w:tcW w:w="2694" w:type="dxa"/>
            <w:shd w:val="clear" w:color="auto" w:fill="EDEDED" w:themeFill="accent3" w:themeFillTint="33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b/>
                <w:sz w:val="20"/>
              </w:rPr>
            </w:pPr>
            <w:r w:rsidRPr="007D108F">
              <w:rPr>
                <w:rFonts w:ascii="ISHALinkpen Join" w:hAnsi="ISHALinkpen Join" w:cs="Arial"/>
                <w:b/>
                <w:sz w:val="20"/>
              </w:rPr>
              <w:t>Subject</w:t>
            </w:r>
          </w:p>
        </w:tc>
        <w:tc>
          <w:tcPr>
            <w:tcW w:w="5244" w:type="dxa"/>
            <w:shd w:val="clear" w:color="auto" w:fill="EDEDED" w:themeFill="accent3" w:themeFillTint="33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b/>
                <w:sz w:val="20"/>
              </w:rPr>
            </w:pPr>
            <w:r w:rsidRPr="007D108F">
              <w:rPr>
                <w:rFonts w:ascii="ISHALinkpen Join" w:hAnsi="ISHALinkpen Join" w:cs="Arial"/>
                <w:b/>
                <w:sz w:val="20"/>
              </w:rPr>
              <w:t>Amount of lessons</w:t>
            </w:r>
          </w:p>
        </w:tc>
        <w:tc>
          <w:tcPr>
            <w:tcW w:w="5245" w:type="dxa"/>
            <w:shd w:val="clear" w:color="auto" w:fill="EDEDED" w:themeFill="accent3" w:themeFillTint="33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b/>
                <w:sz w:val="20"/>
              </w:rPr>
            </w:pPr>
            <w:r w:rsidRPr="007D108F">
              <w:rPr>
                <w:rFonts w:ascii="ISHALinkpen Join" w:hAnsi="ISHALinkpen Join" w:cs="Arial"/>
                <w:b/>
                <w:sz w:val="20"/>
              </w:rPr>
              <w:t>Link</w:t>
            </w:r>
          </w:p>
          <w:p w:rsidR="007D108F" w:rsidRPr="007D108F" w:rsidRDefault="007D108F" w:rsidP="00CF16F3">
            <w:pPr>
              <w:rPr>
                <w:rFonts w:ascii="ISHALinkpen Join" w:hAnsi="ISHALinkpen Join" w:cs="Arial"/>
                <w:b/>
                <w:sz w:val="20"/>
              </w:rPr>
            </w:pPr>
          </w:p>
        </w:tc>
      </w:tr>
      <w:tr w:rsidR="007D108F" w:rsidRPr="007D108F" w:rsidTr="007D108F">
        <w:tc>
          <w:tcPr>
            <w:tcW w:w="1129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1 and 2</w:t>
            </w:r>
          </w:p>
        </w:tc>
        <w:tc>
          <w:tcPr>
            <w:tcW w:w="2694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 xml:space="preserve">English – </w:t>
            </w: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Monster Pizza- Instruction writing</w:t>
            </w:r>
          </w:p>
        </w:tc>
        <w:tc>
          <w:tcPr>
            <w:tcW w:w="5244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There are 10 lessons in the unit – 1 per day</w:t>
            </w: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>
              <w:rPr>
                <w:rFonts w:ascii="ISHALinkpen Join" w:hAnsi="ISHALinkpen Join" w:cs="Arial"/>
                <w:sz w:val="20"/>
              </w:rPr>
              <w:t>Please complete Bug Club 3 times a week.</w:t>
            </w:r>
          </w:p>
        </w:tc>
        <w:tc>
          <w:tcPr>
            <w:tcW w:w="5245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Style w:val="Hyperlink"/>
                <w:rFonts w:ascii="ISHALinkpen Join" w:hAnsi="ISHALinkpen Join" w:cs="Arial"/>
                <w:sz w:val="20"/>
              </w:rPr>
              <w:t>https://classroom.thenational.academy/units/monster-pizza-instructions-9061</w:t>
            </w:r>
          </w:p>
        </w:tc>
      </w:tr>
      <w:tr w:rsidR="007D108F" w:rsidRPr="007D108F" w:rsidTr="007D108F">
        <w:tc>
          <w:tcPr>
            <w:tcW w:w="1129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1</w:t>
            </w:r>
          </w:p>
        </w:tc>
        <w:tc>
          <w:tcPr>
            <w:tcW w:w="2694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 xml:space="preserve">Reading – </w:t>
            </w: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Into the forest by Anthony Browne</w:t>
            </w: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</w:p>
        </w:tc>
        <w:tc>
          <w:tcPr>
            <w:tcW w:w="5244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5 lessons – 1 per day</w:t>
            </w: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>
              <w:rPr>
                <w:rFonts w:ascii="ISHALinkpen Join" w:hAnsi="ISHALinkpen Join" w:cs="Arial"/>
                <w:sz w:val="20"/>
              </w:rPr>
              <w:t>Please complete Bug Club 3 times a week.</w:t>
            </w:r>
          </w:p>
        </w:tc>
        <w:tc>
          <w:tcPr>
            <w:tcW w:w="5245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Style w:val="Hyperlink"/>
                <w:rFonts w:ascii="ISHALinkpen Join" w:hAnsi="ISHALinkpen Join" w:cs="Arial"/>
                <w:sz w:val="20"/>
              </w:rPr>
              <w:t>https://classroom.thenational.academy/units/into-the-forest-by-anthony-browne-91e8</w:t>
            </w:r>
          </w:p>
        </w:tc>
      </w:tr>
      <w:tr w:rsidR="007D108F" w:rsidRPr="007D108F" w:rsidTr="007D108F">
        <w:tc>
          <w:tcPr>
            <w:tcW w:w="1129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2</w:t>
            </w:r>
          </w:p>
        </w:tc>
        <w:tc>
          <w:tcPr>
            <w:tcW w:w="2694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 xml:space="preserve">Reading – </w:t>
            </w: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Mulan by Michaela Morgan</w:t>
            </w:r>
            <w:r>
              <w:rPr>
                <w:rFonts w:ascii="ISHALinkpen Join" w:hAnsi="ISHALinkpen Join" w:cs="Arial"/>
                <w:sz w:val="20"/>
              </w:rPr>
              <w:br/>
            </w:r>
          </w:p>
        </w:tc>
        <w:tc>
          <w:tcPr>
            <w:tcW w:w="5244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5 lessons – 1 per day</w:t>
            </w: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>
              <w:rPr>
                <w:rFonts w:ascii="ISHALinkpen Join" w:hAnsi="ISHALinkpen Join" w:cs="Arial"/>
                <w:sz w:val="20"/>
              </w:rPr>
              <w:t>Please complete Bug Club 3 times a week.</w:t>
            </w:r>
          </w:p>
        </w:tc>
        <w:tc>
          <w:tcPr>
            <w:tcW w:w="5245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Style w:val="Hyperlink"/>
                <w:rFonts w:ascii="ISHALinkpen Join" w:hAnsi="ISHALinkpen Join" w:cs="Arial"/>
                <w:sz w:val="20"/>
              </w:rPr>
              <w:t>https://classroom.thenational.academy/units/mulan-by-michaela-morgan-6fb5</w:t>
            </w:r>
          </w:p>
        </w:tc>
      </w:tr>
      <w:tr w:rsidR="007D108F" w:rsidRPr="007D108F" w:rsidTr="007D108F">
        <w:tc>
          <w:tcPr>
            <w:tcW w:w="1129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1 and 2</w:t>
            </w:r>
          </w:p>
        </w:tc>
        <w:tc>
          <w:tcPr>
            <w:tcW w:w="2694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Maths – Addition and Subtraction</w:t>
            </w:r>
          </w:p>
        </w:tc>
        <w:tc>
          <w:tcPr>
            <w:tcW w:w="5244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There are 15 lessons in the unit – 1 per day with a few spare if you would like to try!</w:t>
            </w: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 xml:space="preserve">Please also complete TT </w:t>
            </w:r>
            <w:proofErr w:type="spellStart"/>
            <w:r w:rsidRPr="007D108F">
              <w:rPr>
                <w:rFonts w:ascii="ISHALinkpen Join" w:hAnsi="ISHALinkpen Join" w:cs="Arial"/>
                <w:sz w:val="20"/>
              </w:rPr>
              <w:t>Rockstars</w:t>
            </w:r>
            <w:proofErr w:type="spellEnd"/>
            <w:r w:rsidRPr="007D108F">
              <w:rPr>
                <w:rFonts w:ascii="ISHALinkpen Join" w:hAnsi="ISHALinkpen Join" w:cs="Arial"/>
                <w:sz w:val="20"/>
              </w:rPr>
              <w:t xml:space="preserve"> each day</w:t>
            </w:r>
          </w:p>
        </w:tc>
        <w:tc>
          <w:tcPr>
            <w:tcW w:w="5245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Style w:val="Hyperlink"/>
                <w:rFonts w:ascii="ISHALinkpen Join" w:hAnsi="ISHALinkpen Join" w:cs="Arial"/>
                <w:sz w:val="20"/>
              </w:rPr>
              <w:t>https://classroom.thenational.academy/units/addition-and-subtraction-48c0</w:t>
            </w:r>
          </w:p>
        </w:tc>
      </w:tr>
      <w:tr w:rsidR="007D108F" w:rsidRPr="007D108F" w:rsidTr="007D108F">
        <w:tc>
          <w:tcPr>
            <w:tcW w:w="1129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1</w:t>
            </w:r>
          </w:p>
        </w:tc>
        <w:tc>
          <w:tcPr>
            <w:tcW w:w="2694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 xml:space="preserve">Topic – </w:t>
            </w: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Geography- Oceans and Seas</w:t>
            </w:r>
          </w:p>
        </w:tc>
        <w:tc>
          <w:tcPr>
            <w:tcW w:w="5244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There are 10 lessons in the unit – 2 per day</w:t>
            </w:r>
          </w:p>
        </w:tc>
        <w:tc>
          <w:tcPr>
            <w:tcW w:w="5245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Style w:val="Hyperlink"/>
                <w:rFonts w:ascii="ISHALinkpen Join" w:hAnsi="ISHALinkpen Join" w:cs="Arial"/>
                <w:sz w:val="20"/>
              </w:rPr>
              <w:t>https://classroom.thenational.academy/units/oceans-and-seas-a546</w:t>
            </w:r>
          </w:p>
        </w:tc>
      </w:tr>
      <w:tr w:rsidR="007D108F" w:rsidRPr="007D108F" w:rsidTr="007D108F">
        <w:tc>
          <w:tcPr>
            <w:tcW w:w="1129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2</w:t>
            </w:r>
          </w:p>
        </w:tc>
        <w:tc>
          <w:tcPr>
            <w:tcW w:w="2694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 xml:space="preserve">Topic – </w:t>
            </w: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Science- Materials</w:t>
            </w: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</w:p>
        </w:tc>
        <w:tc>
          <w:tcPr>
            <w:tcW w:w="5244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Fonts w:ascii="ISHALinkpen Join" w:hAnsi="ISHALinkpen Join" w:cs="Arial"/>
                <w:sz w:val="20"/>
              </w:rPr>
              <w:t>There are 6 lessons in the unit – you can choose whether you would like to complete the extra lesson or not.</w:t>
            </w:r>
          </w:p>
        </w:tc>
        <w:tc>
          <w:tcPr>
            <w:tcW w:w="5245" w:type="dxa"/>
            <w:shd w:val="clear" w:color="auto" w:fill="FFFFFF" w:themeFill="background1"/>
          </w:tcPr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  <w:r w:rsidRPr="007D108F">
              <w:rPr>
                <w:rStyle w:val="Hyperlink"/>
                <w:rFonts w:ascii="ISHALinkpen Join" w:hAnsi="ISHALinkpen Join" w:cs="Arial"/>
                <w:sz w:val="20"/>
              </w:rPr>
              <w:t xml:space="preserve">https://classroom.thenational.academy/units/materials-de3f </w:t>
            </w:r>
          </w:p>
          <w:p w:rsidR="007D108F" w:rsidRPr="007D108F" w:rsidRDefault="007D108F" w:rsidP="00CF16F3">
            <w:pPr>
              <w:rPr>
                <w:rFonts w:ascii="ISHALinkpen Join" w:hAnsi="ISHALinkpen Join" w:cs="Arial"/>
                <w:sz w:val="20"/>
              </w:rPr>
            </w:pPr>
          </w:p>
        </w:tc>
      </w:tr>
    </w:tbl>
    <w:p w:rsidR="000E35C4" w:rsidRDefault="007D108F" w:rsidP="007D108F"/>
    <w:sectPr w:rsidR="000E35C4" w:rsidSect="007D108F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3C5"/>
    <w:rsid w:val="007D108F"/>
    <w:rsid w:val="00B4460C"/>
    <w:rsid w:val="00B913C5"/>
    <w:rsid w:val="00C8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1C905"/>
  <w15:chartTrackingRefBased/>
  <w15:docId w15:val="{5E217122-3ACE-4EB2-AA50-390890A8F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0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10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108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Camberley Primary School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Brady</dc:creator>
  <cp:keywords/>
  <dc:description/>
  <cp:lastModifiedBy>Julie Brady</cp:lastModifiedBy>
  <cp:revision>1</cp:revision>
  <dcterms:created xsi:type="dcterms:W3CDTF">2021-11-18T10:30:00Z</dcterms:created>
  <dcterms:modified xsi:type="dcterms:W3CDTF">2021-11-18T13:09:00Z</dcterms:modified>
</cp:coreProperties>
</file>