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AFD" w:rsidRDefault="00CB2428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  <w:r>
        <w:rPr>
          <w:rFonts w:ascii="ISHALinkpen Join" w:hAnsi="ISHALinkpen Join" w:cs="Arial"/>
          <w:b/>
          <w:noProof/>
          <w:sz w:val="2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-133350</wp:posOffset>
            </wp:positionV>
            <wp:extent cx="9896475" cy="690372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mplate landscap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7039" cy="6904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AFD" w:rsidRPr="00093AFD">
        <w:rPr>
          <w:rFonts w:ascii="ISHALinkpen Join" w:hAnsi="ISHALinkpen Join" w:cs="Arial"/>
          <w:b/>
          <w:sz w:val="20"/>
          <w:u w:val="single"/>
        </w:rPr>
        <w:t xml:space="preserve">Year </w:t>
      </w:r>
      <w:r w:rsidR="004D5AED">
        <w:rPr>
          <w:rFonts w:ascii="ISHALinkpen Join" w:hAnsi="ISHALinkpen Join" w:cs="Arial"/>
          <w:b/>
          <w:sz w:val="20"/>
          <w:u w:val="single"/>
        </w:rPr>
        <w:t>2</w:t>
      </w:r>
      <w:r w:rsidR="00093AFD" w:rsidRPr="00093AFD">
        <w:rPr>
          <w:rFonts w:ascii="ISHALinkpen Join" w:hAnsi="ISHALinkpen Join" w:cs="Arial"/>
          <w:b/>
          <w:sz w:val="20"/>
          <w:u w:val="single"/>
        </w:rPr>
        <w:t xml:space="preserve"> Oak Academy resources</w:t>
      </w:r>
    </w:p>
    <w:tbl>
      <w:tblPr>
        <w:tblStyle w:val="TableGrid"/>
        <w:tblpPr w:leftFromText="180" w:rightFromText="180" w:vertAnchor="page" w:horzAnchor="page" w:tblpX="1771" w:tblpY="1861"/>
        <w:tblW w:w="0" w:type="auto"/>
        <w:tblLayout w:type="fixed"/>
        <w:tblLook w:val="04A0" w:firstRow="1" w:lastRow="0" w:firstColumn="1" w:lastColumn="0" w:noHBand="0" w:noVBand="1"/>
      </w:tblPr>
      <w:tblGrid>
        <w:gridCol w:w="1147"/>
        <w:gridCol w:w="2161"/>
        <w:gridCol w:w="1584"/>
        <w:gridCol w:w="4270"/>
        <w:gridCol w:w="4270"/>
      </w:tblGrid>
      <w:tr w:rsidR="00773C89" w:rsidRPr="00773C89" w:rsidTr="00773C89">
        <w:trPr>
          <w:trHeight w:val="521"/>
        </w:trPr>
        <w:tc>
          <w:tcPr>
            <w:tcW w:w="1147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Week 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Subject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Amount of lessons</w:t>
            </w:r>
          </w:p>
        </w:tc>
        <w:tc>
          <w:tcPr>
            <w:tcW w:w="4270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Link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4270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Additional Expectations</w:t>
            </w:r>
          </w:p>
        </w:tc>
      </w:tr>
      <w:tr w:rsidR="00D166AC" w:rsidRPr="00773C89" w:rsidTr="00773C89">
        <w:trPr>
          <w:trHeight w:val="1333"/>
        </w:trPr>
        <w:tc>
          <w:tcPr>
            <w:tcW w:w="1147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English</w:t>
            </w:r>
          </w:p>
        </w:tc>
        <w:tc>
          <w:tcPr>
            <w:tcW w:w="1584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10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Pr="00773C89" w:rsidRDefault="00975FEB" w:rsidP="00D166AC">
            <w:pPr>
              <w:rPr>
                <w:rFonts w:ascii="ISHALinkpen Join" w:hAnsi="ISHALinkpen Join" w:cs="Arial"/>
                <w:sz w:val="18"/>
              </w:rPr>
            </w:pPr>
            <w:hyperlink r:id="rId7" w:history="1">
              <w:r w:rsidR="00D166AC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https://teachers.thenational.academy/units/information-all-about-tigers-1d38</w:t>
              </w:r>
            </w:hyperlink>
            <w:r w:rsidR="00D166AC">
              <w:rPr>
                <w:rFonts w:ascii="ISHALinkpen Join" w:hAnsi="ISHALinkpen Join" w:cs="Arial"/>
                <w:sz w:val="18"/>
              </w:rPr>
              <w:t xml:space="preserve"> </w:t>
            </w:r>
            <w:r w:rsidR="00D166AC">
              <w:rPr>
                <w:rFonts w:ascii="ISHALinkpen Join" w:hAnsi="ISHALinkpen Join" w:cs="Arial"/>
                <w:sz w:val="18"/>
              </w:rPr>
              <w:br/>
              <w:t>Information – all about tigers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Bug Club 3 times weekly</w:t>
            </w:r>
          </w:p>
        </w:tc>
      </w:tr>
      <w:tr w:rsidR="00D166AC" w:rsidRPr="00773C89" w:rsidTr="00773C89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D166AC" w:rsidRPr="00773C89" w:rsidRDefault="00975FEB" w:rsidP="00D166AC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Reading </w:t>
            </w:r>
          </w:p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1584" w:type="dxa"/>
            <w:shd w:val="clear" w:color="auto" w:fill="FFFFFF" w:themeFill="background1"/>
          </w:tcPr>
          <w:p w:rsidR="00D166AC" w:rsidRPr="00773C89" w:rsidRDefault="00975FEB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10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Pr="00773C89" w:rsidRDefault="00975FEB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Class teachers have set books on Bug Club for your child.  Access at least one of these daily.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Pr="00773C89" w:rsidRDefault="00975FEB" w:rsidP="00D166AC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There are games and free choice books available for children to enjoy.  Please encourage them to use these.</w:t>
            </w:r>
          </w:p>
        </w:tc>
      </w:tr>
      <w:tr w:rsidR="00D166AC" w:rsidRPr="00773C89" w:rsidTr="00773C89">
        <w:trPr>
          <w:trHeight w:val="796"/>
        </w:trPr>
        <w:tc>
          <w:tcPr>
            <w:tcW w:w="1147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Maths </w:t>
            </w:r>
          </w:p>
        </w:tc>
        <w:tc>
          <w:tcPr>
            <w:tcW w:w="1584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10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Default="00975FEB" w:rsidP="00D166AC">
            <w:pPr>
              <w:rPr>
                <w:rFonts w:ascii="ISHALinkpen Join" w:hAnsi="ISHALinkpen Join" w:cs="Arial"/>
                <w:sz w:val="18"/>
              </w:rPr>
            </w:pPr>
            <w:hyperlink r:id="rId8" w:history="1">
              <w:r w:rsidR="00D166AC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https://teachers.thenational.academy/units/money-88ba</w:t>
              </w:r>
            </w:hyperlink>
            <w:r w:rsidR="00D166AC">
              <w:rPr>
                <w:rFonts w:ascii="ISHALinkpen Join" w:hAnsi="ISHALinkpen Join" w:cs="Arial"/>
                <w:sz w:val="18"/>
              </w:rPr>
              <w:t xml:space="preserve"> </w:t>
            </w:r>
          </w:p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Money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Pr="00773C89" w:rsidRDefault="00975FEB" w:rsidP="00D166AC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Please practise 2, 5 and 10 times tables.</w:t>
            </w:r>
          </w:p>
        </w:tc>
      </w:tr>
      <w:tr w:rsidR="00D166AC" w:rsidRPr="00773C89" w:rsidTr="00773C89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</w:t>
            </w:r>
            <w:r w:rsidR="00586ECC">
              <w:rPr>
                <w:rFonts w:ascii="ISHALinkpen Join" w:hAnsi="ISHALinkpen Join" w:cs="Arial"/>
                <w:sz w:val="18"/>
              </w:rPr>
              <w:t xml:space="preserve">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Topic – Science </w:t>
            </w:r>
          </w:p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1584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 xml:space="preserve">6 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Default="00975FEB" w:rsidP="00D166AC">
            <w:pPr>
              <w:rPr>
                <w:rFonts w:ascii="ISHALinkpen Join" w:hAnsi="ISHALinkpen Join" w:cs="Arial"/>
                <w:sz w:val="18"/>
              </w:rPr>
            </w:pPr>
            <w:hyperlink r:id="rId9" w:history="1">
              <w:r w:rsidR="00D166AC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https://teachers.thenational.academy/units/extraordinary-scientists-1e8e</w:t>
              </w:r>
            </w:hyperlink>
            <w:r w:rsidR="00D166AC">
              <w:rPr>
                <w:rFonts w:ascii="ISHALinkpen Join" w:hAnsi="ISHALinkpen Join" w:cs="Arial"/>
                <w:sz w:val="18"/>
              </w:rPr>
              <w:t xml:space="preserve"> </w:t>
            </w:r>
          </w:p>
          <w:p w:rsidR="00D166AC" w:rsidRPr="00773C89" w:rsidRDefault="00D166A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Extraordinary Scientists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/>
                <w:sz w:val="18"/>
              </w:rPr>
            </w:pPr>
          </w:p>
        </w:tc>
      </w:tr>
      <w:tr w:rsidR="00D166AC" w:rsidRPr="00773C89" w:rsidTr="00773C89">
        <w:trPr>
          <w:trHeight w:val="782"/>
        </w:trPr>
        <w:tc>
          <w:tcPr>
            <w:tcW w:w="1147" w:type="dxa"/>
            <w:shd w:val="clear" w:color="auto" w:fill="FFFFFF" w:themeFill="background1"/>
          </w:tcPr>
          <w:p w:rsidR="00D166AC" w:rsidRPr="00773C89" w:rsidRDefault="00586EC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166AC" w:rsidRPr="00773C89" w:rsidRDefault="00586EC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Art</w:t>
            </w:r>
          </w:p>
        </w:tc>
        <w:tc>
          <w:tcPr>
            <w:tcW w:w="1584" w:type="dxa"/>
            <w:shd w:val="clear" w:color="auto" w:fill="FFFFFF" w:themeFill="background1"/>
          </w:tcPr>
          <w:p w:rsidR="00D166AC" w:rsidRPr="00773C89" w:rsidRDefault="00586EC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5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Default="00975FEB" w:rsidP="00D166AC">
            <w:pPr>
              <w:rPr>
                <w:rFonts w:ascii="ISHALinkpen Join" w:hAnsi="ISHALinkpen Join" w:cs="Arial"/>
                <w:sz w:val="18"/>
              </w:rPr>
            </w:pPr>
            <w:hyperlink r:id="rId10" w:history="1">
              <w:r w:rsidR="00586ECC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https://teachers.thenational.academy/units/sculpture-93b1</w:t>
              </w:r>
            </w:hyperlink>
            <w:r w:rsidR="00586ECC">
              <w:rPr>
                <w:rFonts w:ascii="ISHALinkpen Join" w:hAnsi="ISHALinkpen Join" w:cs="Arial"/>
                <w:sz w:val="18"/>
              </w:rPr>
              <w:t xml:space="preserve"> </w:t>
            </w:r>
          </w:p>
          <w:p w:rsidR="00586ECC" w:rsidRPr="00773C89" w:rsidRDefault="00586ECC" w:rsidP="00586EC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Sculpture – please note equipment required.</w:t>
            </w:r>
          </w:p>
        </w:tc>
        <w:tc>
          <w:tcPr>
            <w:tcW w:w="4270" w:type="dxa"/>
            <w:shd w:val="clear" w:color="auto" w:fill="FFFFFF" w:themeFill="background1"/>
          </w:tcPr>
          <w:p w:rsidR="00D166AC" w:rsidRPr="00773C89" w:rsidRDefault="00D166AC" w:rsidP="00D166AC">
            <w:pPr>
              <w:rPr>
                <w:rFonts w:ascii="ISHALinkpen Join" w:hAnsi="ISHALinkpen Join"/>
                <w:sz w:val="18"/>
              </w:rPr>
            </w:pPr>
          </w:p>
        </w:tc>
      </w:tr>
      <w:tr w:rsidR="00586ECC" w:rsidRPr="00773C89" w:rsidTr="00773C89">
        <w:trPr>
          <w:trHeight w:val="782"/>
        </w:trPr>
        <w:tc>
          <w:tcPr>
            <w:tcW w:w="1147" w:type="dxa"/>
            <w:shd w:val="clear" w:color="auto" w:fill="FFFFFF" w:themeFill="background1"/>
          </w:tcPr>
          <w:p w:rsidR="00586ECC" w:rsidRDefault="00586EC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 xml:space="preserve">1 and 2 </w:t>
            </w:r>
          </w:p>
        </w:tc>
        <w:tc>
          <w:tcPr>
            <w:tcW w:w="2161" w:type="dxa"/>
            <w:shd w:val="clear" w:color="auto" w:fill="FFFFFF" w:themeFill="background1"/>
          </w:tcPr>
          <w:p w:rsidR="00586ECC" w:rsidRDefault="00586EC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PE</w:t>
            </w:r>
          </w:p>
        </w:tc>
        <w:tc>
          <w:tcPr>
            <w:tcW w:w="1584" w:type="dxa"/>
            <w:shd w:val="clear" w:color="auto" w:fill="FFFFFF" w:themeFill="background1"/>
          </w:tcPr>
          <w:p w:rsidR="00586ECC" w:rsidRDefault="00586EC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4</w:t>
            </w:r>
          </w:p>
        </w:tc>
        <w:tc>
          <w:tcPr>
            <w:tcW w:w="4270" w:type="dxa"/>
            <w:shd w:val="clear" w:color="auto" w:fill="FFFFFF" w:themeFill="background1"/>
          </w:tcPr>
          <w:p w:rsidR="00586ECC" w:rsidRDefault="00975FEB" w:rsidP="00D166AC">
            <w:pPr>
              <w:rPr>
                <w:rFonts w:ascii="ISHALinkpen Join" w:hAnsi="ISHALinkpen Join" w:cs="Arial"/>
                <w:sz w:val="18"/>
              </w:rPr>
            </w:pPr>
            <w:hyperlink r:id="rId11" w:history="1">
              <w:r w:rsidR="00586ECC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https://teachers.thenational.academy/units/gymnastics-activity-balancing-2202</w:t>
              </w:r>
            </w:hyperlink>
            <w:r w:rsidR="00586ECC">
              <w:rPr>
                <w:rFonts w:ascii="ISHALinkpen Join" w:hAnsi="ISHALinkpen Join" w:cs="Arial"/>
                <w:sz w:val="18"/>
              </w:rPr>
              <w:t xml:space="preserve"> </w:t>
            </w:r>
          </w:p>
          <w:p w:rsidR="00586ECC" w:rsidRDefault="00586ECC" w:rsidP="00D166AC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 xml:space="preserve">Balancing </w:t>
            </w:r>
          </w:p>
        </w:tc>
        <w:tc>
          <w:tcPr>
            <w:tcW w:w="4270" w:type="dxa"/>
            <w:shd w:val="clear" w:color="auto" w:fill="FFFFFF" w:themeFill="background1"/>
          </w:tcPr>
          <w:p w:rsidR="00586ECC" w:rsidRPr="00773C89" w:rsidRDefault="00586ECC" w:rsidP="00D166AC">
            <w:pPr>
              <w:rPr>
                <w:rFonts w:ascii="ISHALinkpen Join" w:hAnsi="ISHALinkpen Join"/>
                <w:sz w:val="18"/>
              </w:rPr>
            </w:pPr>
          </w:p>
        </w:tc>
      </w:tr>
      <w:tr w:rsidR="00975FEB" w:rsidRPr="00773C89" w:rsidTr="005B4173">
        <w:trPr>
          <w:trHeight w:val="782"/>
        </w:trPr>
        <w:tc>
          <w:tcPr>
            <w:tcW w:w="13432" w:type="dxa"/>
            <w:gridSpan w:val="5"/>
            <w:shd w:val="clear" w:color="auto" w:fill="FFFFFF" w:themeFill="background1"/>
          </w:tcPr>
          <w:p w:rsidR="00975FEB" w:rsidRPr="00975FEB" w:rsidRDefault="00975FEB" w:rsidP="00D166AC">
            <w:pPr>
              <w:rPr>
                <w:rFonts w:ascii="ISHALinkpen Join" w:hAnsi="ISHALinkpen Join"/>
                <w:b/>
                <w:sz w:val="18"/>
              </w:rPr>
            </w:pPr>
            <w:r w:rsidRPr="00975FEB">
              <w:rPr>
                <w:rFonts w:ascii="ISHALinkpen Join" w:hAnsi="ISHALinkpen Join"/>
                <w:b/>
                <w:sz w:val="18"/>
              </w:rPr>
              <w:t>When following the links provided, you will need to click</w:t>
            </w:r>
            <w:bookmarkStart w:id="0" w:name="_GoBack"/>
            <w:bookmarkEnd w:id="0"/>
            <w:r w:rsidRPr="00975FEB">
              <w:rPr>
                <w:rFonts w:ascii="ISHALinkpen Join" w:hAnsi="ISHALinkpen Join"/>
                <w:b/>
                <w:sz w:val="18"/>
              </w:rPr>
              <w:t xml:space="preserve"> on ‘Copy Lesson link’ and paste it into your browser to access the lesson.</w:t>
            </w:r>
          </w:p>
        </w:tc>
      </w:tr>
    </w:tbl>
    <w:p w:rsidR="00773C89" w:rsidRPr="00093AFD" w:rsidRDefault="00773C89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</w:p>
    <w:p w:rsidR="000E35C4" w:rsidRPr="00093AFD" w:rsidRDefault="00975FEB" w:rsidP="00CB2428"/>
    <w:sectPr w:rsidR="000E35C4" w:rsidRPr="00093AFD" w:rsidSect="00CB2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AFD" w:rsidRDefault="00093AFD" w:rsidP="00093AFD">
      <w:pPr>
        <w:spacing w:after="0" w:line="240" w:lineRule="auto"/>
      </w:pPr>
      <w:r>
        <w:separator/>
      </w:r>
    </w:p>
  </w:endnote>
  <w:end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AFD" w:rsidRDefault="00093AFD" w:rsidP="00093AFD">
      <w:pPr>
        <w:spacing w:after="0" w:line="240" w:lineRule="auto"/>
      </w:pPr>
      <w:r>
        <w:separator/>
      </w:r>
    </w:p>
  </w:footnote>
  <w:foot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C5"/>
    <w:rsid w:val="00093AFD"/>
    <w:rsid w:val="004D5AED"/>
    <w:rsid w:val="004F5962"/>
    <w:rsid w:val="00586ECC"/>
    <w:rsid w:val="00773C89"/>
    <w:rsid w:val="007B4F9B"/>
    <w:rsid w:val="007D108F"/>
    <w:rsid w:val="00884CE4"/>
    <w:rsid w:val="009644C0"/>
    <w:rsid w:val="00975FEB"/>
    <w:rsid w:val="00B4460C"/>
    <w:rsid w:val="00B913C5"/>
    <w:rsid w:val="00C86DC6"/>
    <w:rsid w:val="00CB2428"/>
    <w:rsid w:val="00D166AC"/>
    <w:rsid w:val="00F8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96690"/>
  <w15:chartTrackingRefBased/>
  <w15:docId w15:val="{5E217122-3ACE-4EB2-AA50-390890A8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A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108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AFD"/>
  </w:style>
  <w:style w:type="paragraph" w:styleId="Footer">
    <w:name w:val="footer"/>
    <w:basedOn w:val="Normal"/>
    <w:link w:val="Foot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AFD"/>
  </w:style>
  <w:style w:type="character" w:styleId="FollowedHyperlink">
    <w:name w:val="FollowedHyperlink"/>
    <w:basedOn w:val="DefaultParagraphFont"/>
    <w:uiPriority w:val="99"/>
    <w:semiHidden/>
    <w:unhideWhenUsed/>
    <w:rsid w:val="004F59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s.thenational.academy/units/money-88b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eachers.thenational.academy/units/information-all-about-tigers-1d3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teachers.thenational.academy/units/gymnastics-activity-balancing-2202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teachers.thenational.academy/units/sculpture-93b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chers.thenational.academy/units/extraordinary-scientists-1e8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Camberley Primary School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Brady</dc:creator>
  <cp:keywords/>
  <dc:description/>
  <cp:lastModifiedBy>Julie Brady</cp:lastModifiedBy>
  <cp:revision>6</cp:revision>
  <dcterms:created xsi:type="dcterms:W3CDTF">2021-11-18T16:13:00Z</dcterms:created>
  <dcterms:modified xsi:type="dcterms:W3CDTF">2021-11-18T16:44:00Z</dcterms:modified>
</cp:coreProperties>
</file>